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DCB" w:rsidRDefault="005C7DCB" w:rsidP="005C7DCB">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Coniston Minor Hockey Association (CMHA)</w:t>
      </w:r>
    </w:p>
    <w:p w:rsidR="005C7DCB" w:rsidRDefault="0089179E" w:rsidP="005C7DCB">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 xml:space="preserve">Novice Half Ice </w:t>
      </w:r>
      <w:r w:rsidR="005C7DCB">
        <w:rPr>
          <w:rFonts w:ascii="Calibri-Bold" w:hAnsi="Calibri-Bold" w:cs="Calibri-Bold"/>
          <w:b/>
          <w:bCs/>
          <w:sz w:val="32"/>
          <w:szCs w:val="32"/>
        </w:rPr>
        <w:t>Tournament Rules</w:t>
      </w:r>
    </w:p>
    <w:p w:rsidR="005C7DCB" w:rsidRPr="005C7DCB" w:rsidRDefault="005C7DCB" w:rsidP="005C7DCB">
      <w:pPr>
        <w:autoSpaceDE w:val="0"/>
        <w:autoSpaceDN w:val="0"/>
        <w:adjustRightInd w:val="0"/>
        <w:spacing w:after="0" w:line="240" w:lineRule="auto"/>
        <w:rPr>
          <w:rFonts w:ascii="ArialMT" w:hAnsi="Calibri-Bold" w:cs="ArialMT"/>
          <w:sz w:val="32"/>
          <w:szCs w:val="32"/>
        </w:rPr>
      </w:pPr>
      <w:r w:rsidRPr="005C7DCB">
        <w:rPr>
          <w:rFonts w:ascii="ArialMT" w:hAnsi="Calibri-Bold" w:cs="ArialMT"/>
          <w:sz w:val="32"/>
          <w:szCs w:val="32"/>
        </w:rPr>
        <w:t xml:space="preserve">1. All C.A.H.A. and N.O.H.A. rules will apply. CMHA </w:t>
      </w:r>
      <w:r>
        <w:rPr>
          <w:rFonts w:ascii="ArialMT" w:hAnsi="Calibri-Bold" w:cs="ArialMT"/>
          <w:sz w:val="32"/>
          <w:szCs w:val="32"/>
        </w:rPr>
        <w:t xml:space="preserve">will appoint all officials. </w:t>
      </w:r>
    </w:p>
    <w:p w:rsidR="005C7DCB" w:rsidRPr="005C7DCB" w:rsidRDefault="005C7DCB" w:rsidP="005C7DCB">
      <w:pPr>
        <w:autoSpaceDE w:val="0"/>
        <w:autoSpaceDN w:val="0"/>
        <w:adjustRightInd w:val="0"/>
        <w:spacing w:after="0" w:line="240" w:lineRule="auto"/>
        <w:rPr>
          <w:rFonts w:ascii="ArialMT" w:hAnsi="Calibri-Bold" w:cs="ArialMT"/>
          <w:sz w:val="32"/>
          <w:szCs w:val="32"/>
        </w:rPr>
      </w:pPr>
      <w:r w:rsidRPr="005C7DCB">
        <w:rPr>
          <w:rFonts w:ascii="ArialMT" w:hAnsi="Calibri-Bold" w:cs="ArialMT"/>
          <w:sz w:val="32"/>
          <w:szCs w:val="32"/>
        </w:rPr>
        <w:t>2. All Teams and players must register 30 minutes prior to their first games.</w:t>
      </w:r>
    </w:p>
    <w:p w:rsidR="005C7DCB" w:rsidRDefault="005C7DCB" w:rsidP="005C7DCB">
      <w:pPr>
        <w:autoSpaceDE w:val="0"/>
        <w:autoSpaceDN w:val="0"/>
        <w:adjustRightInd w:val="0"/>
        <w:spacing w:after="0" w:line="240" w:lineRule="auto"/>
        <w:rPr>
          <w:rFonts w:ascii="ArialMT" w:hAnsi="Calibri-Bold" w:cs="ArialMT"/>
          <w:sz w:val="32"/>
          <w:szCs w:val="32"/>
        </w:rPr>
      </w:pPr>
      <w:r w:rsidRPr="005C7DCB">
        <w:rPr>
          <w:rFonts w:ascii="ArialMT" w:hAnsi="Calibri-Bold" w:cs="ArialMT"/>
          <w:sz w:val="32"/>
          <w:szCs w:val="32"/>
        </w:rPr>
        <w:t>3. HCR forms and permits must be available at all games.</w:t>
      </w:r>
    </w:p>
    <w:p w:rsidR="00272BB3" w:rsidRPr="005C7DCB" w:rsidRDefault="00272BB3" w:rsidP="005C7DCB">
      <w:pPr>
        <w:autoSpaceDE w:val="0"/>
        <w:autoSpaceDN w:val="0"/>
        <w:adjustRightInd w:val="0"/>
        <w:spacing w:after="0" w:line="240" w:lineRule="auto"/>
        <w:rPr>
          <w:rFonts w:ascii="ArialMT" w:hAnsi="Calibri-Bold" w:cs="ArialMT"/>
          <w:sz w:val="32"/>
          <w:szCs w:val="32"/>
        </w:rPr>
      </w:pPr>
      <w:r>
        <w:rPr>
          <w:rFonts w:ascii="ArialMT" w:hAnsi="Calibri-Bold" w:cs="ArialMT"/>
          <w:sz w:val="32"/>
          <w:szCs w:val="32"/>
        </w:rPr>
        <w:t xml:space="preserve">4. Teams must be divided into 2 sub </w:t>
      </w:r>
      <w:r w:rsidR="0015568C">
        <w:rPr>
          <w:rFonts w:ascii="ArialMT" w:hAnsi="Calibri-Bold" w:cs="ArialMT"/>
          <w:sz w:val="32"/>
          <w:szCs w:val="32"/>
        </w:rPr>
        <w:t>teams,</w:t>
      </w:r>
      <w:r>
        <w:rPr>
          <w:rFonts w:ascii="ArialMT" w:hAnsi="Calibri-Bold" w:cs="ArialMT"/>
          <w:sz w:val="32"/>
          <w:szCs w:val="32"/>
        </w:rPr>
        <w:t xml:space="preserve"> tiered by skil</w:t>
      </w:r>
      <w:r w:rsidR="0015568C">
        <w:rPr>
          <w:rFonts w:ascii="ArialMT" w:hAnsi="Calibri-Bold" w:cs="ArialMT"/>
          <w:sz w:val="32"/>
          <w:szCs w:val="32"/>
        </w:rPr>
        <w:t xml:space="preserve">l into </w:t>
      </w:r>
      <w:r w:rsidR="00ED0AB7">
        <w:rPr>
          <w:rFonts w:ascii="ArialMT" w:hAnsi="Calibri-Bold" w:cs="ArialMT"/>
          <w:sz w:val="32"/>
          <w:szCs w:val="32"/>
        </w:rPr>
        <w:t>A</w:t>
      </w:r>
      <w:r w:rsidR="0015568C">
        <w:rPr>
          <w:rFonts w:ascii="ArialMT" w:hAnsi="Calibri-Bold" w:cs="ArialMT"/>
          <w:sz w:val="32"/>
          <w:szCs w:val="32"/>
        </w:rPr>
        <w:t xml:space="preserve"> players and B players. Coniston minor hockey reserves the right to request a player be moved sides if play is significantly uneven.</w:t>
      </w:r>
    </w:p>
    <w:p w:rsidR="005C7DCB" w:rsidRPr="005C7DCB" w:rsidRDefault="00272BB3" w:rsidP="005C7DCB">
      <w:pPr>
        <w:autoSpaceDE w:val="0"/>
        <w:autoSpaceDN w:val="0"/>
        <w:adjustRightInd w:val="0"/>
        <w:spacing w:after="0" w:line="240" w:lineRule="auto"/>
        <w:rPr>
          <w:rFonts w:ascii="ArialMT" w:hAnsi="Calibri-Bold" w:cs="ArialMT"/>
          <w:sz w:val="32"/>
          <w:szCs w:val="32"/>
        </w:rPr>
      </w:pPr>
      <w:r>
        <w:rPr>
          <w:rFonts w:ascii="ArialMT" w:hAnsi="Calibri-Bold" w:cs="ArialMT"/>
          <w:sz w:val="32"/>
          <w:szCs w:val="32"/>
        </w:rPr>
        <w:t>5</w:t>
      </w:r>
      <w:r w:rsidR="005C7DCB" w:rsidRPr="005C7DCB">
        <w:rPr>
          <w:rFonts w:ascii="ArialMT" w:hAnsi="Calibri-Bold" w:cs="ArialMT"/>
          <w:sz w:val="32"/>
          <w:szCs w:val="32"/>
        </w:rPr>
        <w:t>. All</w:t>
      </w:r>
      <w:r w:rsidR="0015568C">
        <w:rPr>
          <w:rFonts w:ascii="ArialMT" w:hAnsi="Calibri-Bold" w:cs="ArialMT"/>
          <w:sz w:val="32"/>
          <w:szCs w:val="32"/>
        </w:rPr>
        <w:t xml:space="preserve"> games will consist of Two 21 min halves.</w:t>
      </w:r>
      <w:r w:rsidR="00EC498E">
        <w:rPr>
          <w:rFonts w:cs="ArialMT"/>
          <w:sz w:val="32"/>
          <w:szCs w:val="32"/>
        </w:rPr>
        <w:t xml:space="preserve">                                                              </w:t>
      </w:r>
    </w:p>
    <w:p w:rsidR="005C7DCB" w:rsidRPr="007A2A8B" w:rsidRDefault="007A2A8B" w:rsidP="007A2A8B">
      <w:pPr>
        <w:autoSpaceDE w:val="0"/>
        <w:autoSpaceDN w:val="0"/>
        <w:adjustRightInd w:val="0"/>
        <w:spacing w:after="0" w:line="240" w:lineRule="auto"/>
        <w:rPr>
          <w:rFonts w:ascii="ArialMT" w:hAnsi="Calibri-Bold" w:cs="ArialMT"/>
          <w:sz w:val="32"/>
          <w:szCs w:val="32"/>
        </w:rPr>
      </w:pPr>
      <w:r>
        <w:rPr>
          <w:rFonts w:cs="ArialMT"/>
          <w:sz w:val="36"/>
          <w:szCs w:val="36"/>
        </w:rPr>
        <w:t xml:space="preserve">6.Games will be 4 on 4 with goalies </w:t>
      </w:r>
      <w:r w:rsidR="007F6598">
        <w:rPr>
          <w:rFonts w:cs="ArialMT"/>
          <w:sz w:val="36"/>
          <w:szCs w:val="36"/>
        </w:rPr>
        <w:t xml:space="preserve">in all 4 nets. </w:t>
      </w:r>
      <w:bookmarkStart w:id="0" w:name="_GoBack"/>
      <w:bookmarkEnd w:id="0"/>
      <w:r w:rsidR="005C7DCB" w:rsidRPr="007A2A8B">
        <w:rPr>
          <w:rFonts w:ascii="ArialMT" w:hAnsi="Calibri-Bold" w:cs="ArialMT"/>
          <w:sz w:val="32"/>
          <w:szCs w:val="32"/>
        </w:rPr>
        <w:t>Warm up time is 3 minutes. The tournament committee reserves the right to reduce this time should the tournament be running over time.</w:t>
      </w:r>
    </w:p>
    <w:p w:rsidR="005C7DCB" w:rsidRDefault="00272BB3" w:rsidP="005C7DCB">
      <w:pPr>
        <w:autoSpaceDE w:val="0"/>
        <w:autoSpaceDN w:val="0"/>
        <w:adjustRightInd w:val="0"/>
        <w:spacing w:after="0" w:line="240" w:lineRule="auto"/>
        <w:rPr>
          <w:rFonts w:ascii="ArialMT" w:hAnsi="Calibri-Bold" w:cs="ArialMT"/>
          <w:sz w:val="32"/>
          <w:szCs w:val="32"/>
        </w:rPr>
      </w:pPr>
      <w:r>
        <w:rPr>
          <w:rFonts w:ascii="ArialMT" w:hAnsi="Calibri-Bold" w:cs="ArialMT"/>
          <w:sz w:val="32"/>
          <w:szCs w:val="32"/>
        </w:rPr>
        <w:t>7</w:t>
      </w:r>
      <w:r w:rsidR="005C7DCB">
        <w:rPr>
          <w:rFonts w:ascii="ArialMT" w:hAnsi="Calibri-Bold" w:cs="ArialMT"/>
          <w:sz w:val="32"/>
          <w:szCs w:val="32"/>
        </w:rPr>
        <w:t>. There will be no face off after goal, scoring team must back up and allow for the other team to play the puck away from their zone. Or puck may be dropped to corner by referee.</w:t>
      </w:r>
    </w:p>
    <w:p w:rsidR="005C7DCB" w:rsidRPr="005C7DCB" w:rsidRDefault="00272BB3" w:rsidP="005C7DCB">
      <w:pPr>
        <w:autoSpaceDE w:val="0"/>
        <w:autoSpaceDN w:val="0"/>
        <w:adjustRightInd w:val="0"/>
        <w:spacing w:after="0" w:line="240" w:lineRule="auto"/>
        <w:rPr>
          <w:rFonts w:ascii="ArialMT" w:hAnsi="Calibri-Bold" w:cs="ArialMT"/>
          <w:sz w:val="32"/>
          <w:szCs w:val="32"/>
        </w:rPr>
      </w:pPr>
      <w:r>
        <w:rPr>
          <w:rFonts w:ascii="ArialMT" w:hAnsi="Calibri-Bold" w:cs="ArialMT"/>
          <w:sz w:val="32"/>
          <w:szCs w:val="32"/>
        </w:rPr>
        <w:t>8</w:t>
      </w:r>
      <w:r w:rsidR="0015568C">
        <w:rPr>
          <w:rFonts w:ascii="ArialMT" w:hAnsi="Calibri-Bold" w:cs="ArialMT"/>
          <w:sz w:val="32"/>
          <w:szCs w:val="32"/>
        </w:rPr>
        <w:t>. Score will be kept at each end by flip chart, score will then be combined and added to main standing sheet and website</w:t>
      </w:r>
    </w:p>
    <w:p w:rsidR="005C7DCB" w:rsidRDefault="00272BB3" w:rsidP="005C7DCB">
      <w:pPr>
        <w:autoSpaceDE w:val="0"/>
        <w:autoSpaceDN w:val="0"/>
        <w:adjustRightInd w:val="0"/>
        <w:spacing w:after="0" w:line="240" w:lineRule="auto"/>
        <w:rPr>
          <w:rFonts w:ascii="ArialMT" w:hAnsi="Calibri-Bold" w:cs="ArialMT"/>
          <w:sz w:val="32"/>
          <w:szCs w:val="32"/>
        </w:rPr>
      </w:pPr>
      <w:r>
        <w:rPr>
          <w:rFonts w:ascii="ArialMT" w:hAnsi="Calibri-Bold" w:cs="ArialMT"/>
          <w:sz w:val="32"/>
          <w:szCs w:val="32"/>
        </w:rPr>
        <w:t>9</w:t>
      </w:r>
      <w:r w:rsidR="005C7DCB" w:rsidRPr="005C7DCB">
        <w:rPr>
          <w:rFonts w:ascii="ArialMT" w:hAnsi="Calibri-Bold" w:cs="ArialMT"/>
          <w:sz w:val="32"/>
          <w:szCs w:val="32"/>
        </w:rPr>
        <w:t>. Ice will be r</w:t>
      </w:r>
      <w:r w:rsidR="005C7DCB">
        <w:rPr>
          <w:rFonts w:ascii="ArialMT" w:hAnsi="Calibri-Bold" w:cs="ArialMT"/>
          <w:sz w:val="32"/>
          <w:szCs w:val="32"/>
        </w:rPr>
        <w:t>esurfaced after each game or every second game at the discretion of arena staff and tournament committee</w:t>
      </w:r>
    </w:p>
    <w:p w:rsidR="0015568C" w:rsidRDefault="0015568C" w:rsidP="005C7DCB">
      <w:pPr>
        <w:autoSpaceDE w:val="0"/>
        <w:autoSpaceDN w:val="0"/>
        <w:adjustRightInd w:val="0"/>
        <w:spacing w:after="0" w:line="240" w:lineRule="auto"/>
        <w:rPr>
          <w:rFonts w:ascii="ArialMT" w:hAnsi="Calibri-Bold" w:cs="ArialMT"/>
          <w:sz w:val="32"/>
          <w:szCs w:val="32"/>
        </w:rPr>
      </w:pPr>
      <w:r>
        <w:rPr>
          <w:rFonts w:ascii="ArialMT" w:hAnsi="Calibri-Bold" w:cs="ArialMT"/>
          <w:sz w:val="32"/>
          <w:szCs w:val="32"/>
        </w:rPr>
        <w:t>10. A buzzer will sound at 1.5 minute intervals to indicate line change. Players are to leave the puck where it is and change. Any player who is double shifting must come back and tag the bench resuming play with their new line mates.</w:t>
      </w:r>
    </w:p>
    <w:p w:rsidR="0015568C" w:rsidRDefault="0015568C" w:rsidP="005C7DCB">
      <w:pPr>
        <w:autoSpaceDE w:val="0"/>
        <w:autoSpaceDN w:val="0"/>
        <w:adjustRightInd w:val="0"/>
        <w:spacing w:after="0" w:line="240" w:lineRule="auto"/>
        <w:rPr>
          <w:rFonts w:ascii="ArialMT" w:hAnsi="Calibri-Bold" w:cs="ArialMT"/>
          <w:sz w:val="32"/>
          <w:szCs w:val="32"/>
        </w:rPr>
      </w:pPr>
      <w:r>
        <w:rPr>
          <w:rFonts w:ascii="ArialMT" w:hAnsi="Calibri-Bold" w:cs="ArialMT"/>
          <w:sz w:val="32"/>
          <w:szCs w:val="32"/>
        </w:rPr>
        <w:t>11. Blue pucks will be used</w:t>
      </w:r>
    </w:p>
    <w:p w:rsidR="0015568C" w:rsidRPr="005C7DCB" w:rsidRDefault="0015568C" w:rsidP="005C7DCB">
      <w:pPr>
        <w:autoSpaceDE w:val="0"/>
        <w:autoSpaceDN w:val="0"/>
        <w:adjustRightInd w:val="0"/>
        <w:spacing w:after="0" w:line="240" w:lineRule="auto"/>
        <w:rPr>
          <w:rFonts w:ascii="ArialMT" w:hAnsi="Calibri-Bold" w:cs="ArialMT"/>
          <w:sz w:val="32"/>
          <w:szCs w:val="32"/>
        </w:rPr>
      </w:pPr>
      <w:r>
        <w:rPr>
          <w:rFonts w:ascii="ArialMT" w:hAnsi="Calibri-Bold" w:cs="ArialMT"/>
          <w:sz w:val="32"/>
          <w:szCs w:val="32"/>
        </w:rPr>
        <w:t>12. When a penalty is called referee will raise hand to indicate offense. When line change buzzer sounds, referee will inform coach and the player will sit out the next shift.</w:t>
      </w:r>
    </w:p>
    <w:p w:rsidR="005C7DCB" w:rsidRPr="005C7DCB" w:rsidRDefault="00ED0AB7" w:rsidP="005C7DCB">
      <w:pPr>
        <w:autoSpaceDE w:val="0"/>
        <w:autoSpaceDN w:val="0"/>
        <w:adjustRightInd w:val="0"/>
        <w:spacing w:after="0" w:line="240" w:lineRule="auto"/>
        <w:rPr>
          <w:rFonts w:ascii="ArialMT" w:hAnsi="Calibri-Bold" w:cs="ArialMT"/>
          <w:sz w:val="32"/>
          <w:szCs w:val="32"/>
        </w:rPr>
      </w:pPr>
      <w:r>
        <w:rPr>
          <w:rFonts w:ascii="ArialMT" w:hAnsi="Calibri-Bold" w:cs="ArialMT"/>
          <w:sz w:val="32"/>
          <w:szCs w:val="32"/>
        </w:rPr>
        <w:t>13</w:t>
      </w:r>
      <w:r w:rsidR="005C7DCB" w:rsidRPr="005C7DCB">
        <w:rPr>
          <w:rFonts w:ascii="ArialMT" w:hAnsi="Calibri-Bold" w:cs="ArialMT"/>
          <w:sz w:val="32"/>
          <w:szCs w:val="32"/>
        </w:rPr>
        <w:t>. Point system will be utilized for round robin play. Points awarded as follows:</w:t>
      </w:r>
    </w:p>
    <w:p w:rsidR="005C7DCB" w:rsidRPr="005C7DCB" w:rsidRDefault="005C7DCB" w:rsidP="005C7DCB">
      <w:pPr>
        <w:autoSpaceDE w:val="0"/>
        <w:autoSpaceDN w:val="0"/>
        <w:adjustRightInd w:val="0"/>
        <w:spacing w:after="0" w:line="240" w:lineRule="auto"/>
        <w:rPr>
          <w:rFonts w:ascii="ArialMT" w:hAnsi="Calibri-Bold" w:cs="ArialMT"/>
          <w:sz w:val="32"/>
          <w:szCs w:val="32"/>
        </w:rPr>
      </w:pPr>
      <w:r w:rsidRPr="005C7DCB">
        <w:rPr>
          <w:rFonts w:ascii="ArialMT" w:hAnsi="Calibri-Bold" w:cs="ArialMT"/>
          <w:sz w:val="32"/>
          <w:szCs w:val="32"/>
        </w:rPr>
        <w:t>a) Two points for a win</w:t>
      </w:r>
    </w:p>
    <w:p w:rsidR="005C7DCB" w:rsidRPr="005C7DCB" w:rsidRDefault="005C7DCB" w:rsidP="005C7DCB">
      <w:pPr>
        <w:autoSpaceDE w:val="0"/>
        <w:autoSpaceDN w:val="0"/>
        <w:adjustRightInd w:val="0"/>
        <w:spacing w:after="0" w:line="240" w:lineRule="auto"/>
        <w:rPr>
          <w:rFonts w:ascii="ArialMT" w:hAnsi="Calibri-Bold" w:cs="ArialMT"/>
          <w:sz w:val="32"/>
          <w:szCs w:val="32"/>
        </w:rPr>
      </w:pPr>
      <w:r w:rsidRPr="005C7DCB">
        <w:rPr>
          <w:rFonts w:ascii="ArialMT" w:hAnsi="Calibri-Bold" w:cs="ArialMT"/>
          <w:sz w:val="32"/>
          <w:szCs w:val="32"/>
        </w:rPr>
        <w:t>b) One point for a tie</w:t>
      </w:r>
    </w:p>
    <w:p w:rsidR="005C7DCB" w:rsidRPr="005C7DCB" w:rsidRDefault="005C7DCB" w:rsidP="005C7DCB">
      <w:pPr>
        <w:autoSpaceDE w:val="0"/>
        <w:autoSpaceDN w:val="0"/>
        <w:adjustRightInd w:val="0"/>
        <w:spacing w:after="0" w:line="240" w:lineRule="auto"/>
        <w:rPr>
          <w:rFonts w:ascii="ArialMT" w:hAnsi="Calibri-Bold" w:cs="ArialMT"/>
          <w:sz w:val="32"/>
          <w:szCs w:val="32"/>
        </w:rPr>
      </w:pPr>
      <w:r w:rsidRPr="005C7DCB">
        <w:rPr>
          <w:rFonts w:ascii="ArialMT" w:hAnsi="Calibri-Bold" w:cs="ArialMT"/>
          <w:sz w:val="32"/>
          <w:szCs w:val="32"/>
        </w:rPr>
        <w:t>c) Zero points for a loss</w:t>
      </w:r>
    </w:p>
    <w:p w:rsidR="005C7DCB" w:rsidRPr="005C7DCB" w:rsidRDefault="00ED0AB7" w:rsidP="005C7DCB">
      <w:pPr>
        <w:autoSpaceDE w:val="0"/>
        <w:autoSpaceDN w:val="0"/>
        <w:adjustRightInd w:val="0"/>
        <w:spacing w:after="0" w:line="240" w:lineRule="auto"/>
        <w:rPr>
          <w:rFonts w:ascii="ArialMT" w:hAnsi="Calibri-Bold" w:cs="ArialMT"/>
          <w:sz w:val="32"/>
          <w:szCs w:val="32"/>
        </w:rPr>
      </w:pPr>
      <w:r>
        <w:rPr>
          <w:rFonts w:ascii="ArialMT" w:hAnsi="Calibri-Bold" w:cs="ArialMT"/>
          <w:sz w:val="32"/>
          <w:szCs w:val="32"/>
        </w:rPr>
        <w:lastRenderedPageBreak/>
        <w:t>14</w:t>
      </w:r>
      <w:r w:rsidR="005C7DCB" w:rsidRPr="005C7DCB">
        <w:rPr>
          <w:rFonts w:ascii="ArialMT" w:hAnsi="Calibri-Bold" w:cs="ArialMT"/>
          <w:sz w:val="32"/>
          <w:szCs w:val="32"/>
        </w:rPr>
        <w:t>. If two or more teams are tied in points after the rou</w:t>
      </w:r>
      <w:r w:rsidR="005C7DCB">
        <w:rPr>
          <w:rFonts w:ascii="ArialMT" w:hAnsi="Calibri-Bold" w:cs="ArialMT"/>
          <w:sz w:val="32"/>
          <w:szCs w:val="32"/>
        </w:rPr>
        <w:t xml:space="preserve">nd robin play, a winner will be </w:t>
      </w:r>
      <w:r w:rsidR="005C7DCB" w:rsidRPr="005C7DCB">
        <w:rPr>
          <w:rFonts w:ascii="ArialMT" w:hAnsi="Calibri-Bold" w:cs="ArialMT"/>
          <w:sz w:val="32"/>
          <w:szCs w:val="32"/>
        </w:rPr>
        <w:t>identified by applying the following breaking rules.</w:t>
      </w:r>
    </w:p>
    <w:p w:rsidR="005C7DCB" w:rsidRPr="005C7DCB" w:rsidRDefault="005C7DCB" w:rsidP="005C7DCB">
      <w:pPr>
        <w:autoSpaceDE w:val="0"/>
        <w:autoSpaceDN w:val="0"/>
        <w:adjustRightInd w:val="0"/>
        <w:spacing w:after="0" w:line="240" w:lineRule="auto"/>
        <w:rPr>
          <w:rFonts w:ascii="ArialMT" w:hAnsi="Calibri-Bold" w:cs="ArialMT"/>
          <w:sz w:val="32"/>
          <w:szCs w:val="32"/>
        </w:rPr>
      </w:pPr>
      <w:r w:rsidRPr="005C7DCB">
        <w:rPr>
          <w:rFonts w:ascii="ArialMT" w:hAnsi="Calibri-Bold" w:cs="ArialMT"/>
          <w:sz w:val="32"/>
          <w:szCs w:val="32"/>
        </w:rPr>
        <w:t>i. Most wins</w:t>
      </w:r>
    </w:p>
    <w:p w:rsidR="005C7DCB" w:rsidRPr="005C7DCB" w:rsidRDefault="005C7DCB" w:rsidP="005C7DCB">
      <w:pPr>
        <w:autoSpaceDE w:val="0"/>
        <w:autoSpaceDN w:val="0"/>
        <w:adjustRightInd w:val="0"/>
        <w:spacing w:after="0" w:line="240" w:lineRule="auto"/>
        <w:rPr>
          <w:rFonts w:ascii="ArialMT" w:hAnsi="Calibri-Bold" w:cs="ArialMT"/>
          <w:sz w:val="32"/>
          <w:szCs w:val="32"/>
        </w:rPr>
      </w:pPr>
      <w:r w:rsidRPr="005C7DCB">
        <w:rPr>
          <w:rFonts w:ascii="ArialMT" w:hAnsi="Calibri-Bold" w:cs="ArialMT"/>
          <w:sz w:val="32"/>
          <w:szCs w:val="32"/>
        </w:rPr>
        <w:t>ii. Total goals for divided by the total goals for plus total goals against.</w:t>
      </w:r>
    </w:p>
    <w:p w:rsidR="005C7DCB" w:rsidRPr="005C7DCB" w:rsidRDefault="005C7DCB" w:rsidP="005C7DCB">
      <w:pPr>
        <w:autoSpaceDE w:val="0"/>
        <w:autoSpaceDN w:val="0"/>
        <w:adjustRightInd w:val="0"/>
        <w:spacing w:after="0" w:line="240" w:lineRule="auto"/>
        <w:rPr>
          <w:rFonts w:ascii="ArialMT" w:hAnsi="Calibri-Bold" w:cs="ArialMT"/>
          <w:sz w:val="32"/>
          <w:szCs w:val="32"/>
        </w:rPr>
      </w:pPr>
      <w:r w:rsidRPr="005C7DCB">
        <w:rPr>
          <w:rFonts w:ascii="ArialMT" w:hAnsi="Calibri-Bold" w:cs="ArialMT"/>
          <w:sz w:val="32"/>
          <w:szCs w:val="32"/>
        </w:rPr>
        <w:t>The highest percentage will advance</w:t>
      </w:r>
    </w:p>
    <w:p w:rsidR="005C7DCB" w:rsidRPr="005C7DCB" w:rsidRDefault="005C7DCB" w:rsidP="005C7DCB">
      <w:pPr>
        <w:autoSpaceDE w:val="0"/>
        <w:autoSpaceDN w:val="0"/>
        <w:adjustRightInd w:val="0"/>
        <w:spacing w:after="0" w:line="240" w:lineRule="auto"/>
        <w:rPr>
          <w:rFonts w:ascii="ArialMT" w:hAnsi="Calibri-Bold" w:cs="ArialMT"/>
          <w:sz w:val="32"/>
          <w:szCs w:val="32"/>
        </w:rPr>
      </w:pPr>
      <w:r w:rsidRPr="005C7DCB">
        <w:rPr>
          <w:rFonts w:ascii="ArialMT" w:hAnsi="Calibri-Bold" w:cs="ArialMT"/>
          <w:sz w:val="32"/>
          <w:szCs w:val="32"/>
        </w:rPr>
        <w:t>iii. Least amount of penalty minute total during the round robin play</w:t>
      </w:r>
    </w:p>
    <w:p w:rsidR="005C7DCB" w:rsidRPr="005C7DCB" w:rsidRDefault="005C7DCB" w:rsidP="005C7DCB">
      <w:pPr>
        <w:autoSpaceDE w:val="0"/>
        <w:autoSpaceDN w:val="0"/>
        <w:adjustRightInd w:val="0"/>
        <w:spacing w:after="0" w:line="240" w:lineRule="auto"/>
        <w:rPr>
          <w:rFonts w:ascii="ArialMT" w:hAnsi="Calibri-Bold" w:cs="ArialMT"/>
          <w:sz w:val="32"/>
          <w:szCs w:val="32"/>
        </w:rPr>
      </w:pPr>
      <w:r w:rsidRPr="005C7DCB">
        <w:rPr>
          <w:rFonts w:ascii="ArialMT" w:hAnsi="Calibri-Bold" w:cs="ArialMT"/>
          <w:sz w:val="32"/>
          <w:szCs w:val="32"/>
        </w:rPr>
        <w:t>iv. Team who scores the earliest into their first game</w:t>
      </w:r>
    </w:p>
    <w:p w:rsidR="005C7DCB" w:rsidRPr="005C7DCB" w:rsidRDefault="00ED0AB7" w:rsidP="005C7DCB">
      <w:pPr>
        <w:autoSpaceDE w:val="0"/>
        <w:autoSpaceDN w:val="0"/>
        <w:adjustRightInd w:val="0"/>
        <w:spacing w:after="0" w:line="240" w:lineRule="auto"/>
        <w:rPr>
          <w:rFonts w:ascii="ArialMT" w:hAnsi="Calibri-Bold" w:cs="ArialMT"/>
          <w:sz w:val="32"/>
          <w:szCs w:val="32"/>
        </w:rPr>
      </w:pPr>
      <w:r>
        <w:rPr>
          <w:rFonts w:ascii="ArialMT" w:hAnsi="Calibri-Bold" w:cs="ArialMT"/>
          <w:sz w:val="32"/>
          <w:szCs w:val="32"/>
        </w:rPr>
        <w:t>15.</w:t>
      </w:r>
      <w:r w:rsidR="005C7DCB" w:rsidRPr="005C7DCB">
        <w:rPr>
          <w:rFonts w:ascii="ArialMT" w:hAnsi="Calibri-Bold" w:cs="ArialMT"/>
          <w:sz w:val="32"/>
          <w:szCs w:val="32"/>
        </w:rPr>
        <w:t xml:space="preserve"> In Championship games, (semi-finals and final</w:t>
      </w:r>
      <w:r w:rsidR="005C7DCB">
        <w:rPr>
          <w:rFonts w:ascii="ArialMT" w:hAnsi="Calibri-Bold" w:cs="ArialMT"/>
          <w:sz w:val="32"/>
          <w:szCs w:val="32"/>
        </w:rPr>
        <w:t xml:space="preserve">s) overtime will consist of a 5 </w:t>
      </w:r>
      <w:r w:rsidR="005C7DCB" w:rsidRPr="005C7DCB">
        <w:rPr>
          <w:rFonts w:ascii="ArialMT" w:hAnsi="Calibri-Bold" w:cs="ArialMT"/>
          <w:sz w:val="32"/>
          <w:szCs w:val="32"/>
        </w:rPr>
        <w:t>minute sudden death 4 on 4, then 3 on 3 for 10 minut</w:t>
      </w:r>
      <w:r w:rsidR="005C7DCB">
        <w:rPr>
          <w:rFonts w:ascii="ArialMT" w:hAnsi="Calibri-Bold" w:cs="ArialMT"/>
          <w:sz w:val="32"/>
          <w:szCs w:val="32"/>
        </w:rPr>
        <w:t xml:space="preserve">es, until a goal is scored (for </w:t>
      </w:r>
      <w:r w:rsidR="005C7DCB" w:rsidRPr="005C7DCB">
        <w:rPr>
          <w:rFonts w:ascii="ArialMT" w:hAnsi="Calibri-Bold" w:cs="ArialMT"/>
          <w:sz w:val="32"/>
          <w:szCs w:val="32"/>
        </w:rPr>
        <w:t>a penalty add a player).</w:t>
      </w:r>
    </w:p>
    <w:p w:rsidR="005C7DCB" w:rsidRPr="005C7DCB" w:rsidRDefault="00ED0AB7" w:rsidP="005C7DCB">
      <w:pPr>
        <w:autoSpaceDE w:val="0"/>
        <w:autoSpaceDN w:val="0"/>
        <w:adjustRightInd w:val="0"/>
        <w:spacing w:after="0" w:line="240" w:lineRule="auto"/>
        <w:rPr>
          <w:rFonts w:ascii="ArialMT" w:hAnsi="Calibri-Bold" w:cs="ArialMT"/>
          <w:sz w:val="32"/>
          <w:szCs w:val="32"/>
        </w:rPr>
      </w:pPr>
      <w:r>
        <w:rPr>
          <w:rFonts w:ascii="ArialMT" w:hAnsi="Calibri-Bold" w:cs="ArialMT"/>
          <w:sz w:val="32"/>
          <w:szCs w:val="32"/>
        </w:rPr>
        <w:t>16</w:t>
      </w:r>
      <w:r w:rsidRPr="005C7DCB">
        <w:rPr>
          <w:rFonts w:ascii="ArialMT" w:hAnsi="Calibri-Bold" w:cs="ArialMT"/>
          <w:sz w:val="32"/>
          <w:szCs w:val="32"/>
        </w:rPr>
        <w:t>. Home</w:t>
      </w:r>
      <w:r w:rsidR="005C7DCB" w:rsidRPr="005C7DCB">
        <w:rPr>
          <w:rFonts w:ascii="ArialMT" w:hAnsi="Calibri-Bold" w:cs="ArialMT"/>
          <w:sz w:val="32"/>
          <w:szCs w:val="32"/>
        </w:rPr>
        <w:t xml:space="preserve"> Team will change jerseys in event of conflicting colours.</w:t>
      </w:r>
    </w:p>
    <w:p w:rsidR="005C7DCB" w:rsidRPr="005C7DCB" w:rsidRDefault="00ED0AB7" w:rsidP="005C7DCB">
      <w:pPr>
        <w:autoSpaceDE w:val="0"/>
        <w:autoSpaceDN w:val="0"/>
        <w:adjustRightInd w:val="0"/>
        <w:spacing w:after="0" w:line="240" w:lineRule="auto"/>
        <w:rPr>
          <w:rFonts w:ascii="ArialMT" w:hAnsi="Calibri-Bold" w:cs="ArialMT"/>
          <w:sz w:val="32"/>
          <w:szCs w:val="32"/>
        </w:rPr>
      </w:pPr>
      <w:r>
        <w:rPr>
          <w:rFonts w:ascii="ArialMT" w:hAnsi="Calibri-Bold" w:cs="ArialMT"/>
          <w:sz w:val="32"/>
          <w:szCs w:val="32"/>
        </w:rPr>
        <w:t>17</w:t>
      </w:r>
      <w:r w:rsidRPr="005C7DCB">
        <w:rPr>
          <w:rFonts w:ascii="ArialMT" w:hAnsi="Calibri-Bold" w:cs="ArialMT"/>
          <w:sz w:val="32"/>
          <w:szCs w:val="32"/>
        </w:rPr>
        <w:t>. Teams</w:t>
      </w:r>
      <w:r w:rsidR="005C7DCB" w:rsidRPr="005C7DCB">
        <w:rPr>
          <w:rFonts w:ascii="ArialMT" w:hAnsi="Calibri-Bold" w:cs="ArialMT"/>
          <w:sz w:val="32"/>
          <w:szCs w:val="32"/>
        </w:rPr>
        <w:t xml:space="preserve"> will shake hands at the beginning of the game.</w:t>
      </w:r>
    </w:p>
    <w:p w:rsidR="005C7DCB" w:rsidRPr="005C7DCB" w:rsidRDefault="00ED0AB7" w:rsidP="005C7DCB">
      <w:pPr>
        <w:autoSpaceDE w:val="0"/>
        <w:autoSpaceDN w:val="0"/>
        <w:adjustRightInd w:val="0"/>
        <w:spacing w:after="0" w:line="240" w:lineRule="auto"/>
        <w:rPr>
          <w:rFonts w:ascii="ArialMT" w:hAnsi="Calibri-Bold" w:cs="ArialMT"/>
          <w:sz w:val="32"/>
          <w:szCs w:val="32"/>
        </w:rPr>
      </w:pPr>
      <w:r>
        <w:rPr>
          <w:rFonts w:ascii="ArialMT" w:hAnsi="Calibri-Bold" w:cs="ArialMT"/>
          <w:sz w:val="32"/>
          <w:szCs w:val="32"/>
        </w:rPr>
        <w:t>18</w:t>
      </w:r>
      <w:r w:rsidRPr="005C7DCB">
        <w:rPr>
          <w:rFonts w:ascii="ArialMT" w:hAnsi="Calibri-Bold" w:cs="ArialMT"/>
          <w:sz w:val="32"/>
          <w:szCs w:val="32"/>
        </w:rPr>
        <w:t>. Tournament</w:t>
      </w:r>
      <w:r w:rsidR="005C7DCB" w:rsidRPr="005C7DCB">
        <w:rPr>
          <w:rFonts w:ascii="ArialMT" w:hAnsi="Calibri-Bold" w:cs="ArialMT"/>
          <w:sz w:val="32"/>
          <w:szCs w:val="32"/>
        </w:rPr>
        <w:t xml:space="preserve"> Committee decisions are Final. </w:t>
      </w:r>
      <w:r w:rsidR="005C7DCB">
        <w:rPr>
          <w:rFonts w:ascii="ArialMT" w:hAnsi="Calibri-Bold" w:cs="ArialMT"/>
          <w:sz w:val="32"/>
          <w:szCs w:val="32"/>
        </w:rPr>
        <w:t xml:space="preserve">Appeals and/or Protests are not </w:t>
      </w:r>
      <w:r w:rsidR="005C7DCB" w:rsidRPr="005C7DCB">
        <w:rPr>
          <w:rFonts w:ascii="ArialMT" w:hAnsi="Calibri-Bold" w:cs="ArialMT"/>
          <w:sz w:val="32"/>
          <w:szCs w:val="32"/>
        </w:rPr>
        <w:t>allowed.</w:t>
      </w:r>
    </w:p>
    <w:p w:rsidR="005C7DCB" w:rsidRDefault="00ED0AB7" w:rsidP="005C7DCB">
      <w:pPr>
        <w:autoSpaceDE w:val="0"/>
        <w:autoSpaceDN w:val="0"/>
        <w:adjustRightInd w:val="0"/>
        <w:spacing w:after="0" w:line="240" w:lineRule="auto"/>
        <w:rPr>
          <w:rFonts w:ascii="ArialMT" w:hAnsi="Calibri-Bold" w:cs="ArialMT"/>
          <w:sz w:val="32"/>
          <w:szCs w:val="32"/>
        </w:rPr>
      </w:pPr>
      <w:r>
        <w:rPr>
          <w:rFonts w:ascii="ArialMT" w:hAnsi="Calibri-Bold" w:cs="ArialMT"/>
          <w:sz w:val="32"/>
          <w:szCs w:val="32"/>
        </w:rPr>
        <w:t>19.</w:t>
      </w:r>
      <w:r w:rsidRPr="005C7DCB">
        <w:rPr>
          <w:rFonts w:ascii="ArialMT" w:hAnsi="Calibri-Bold" w:cs="ArialMT"/>
          <w:sz w:val="32"/>
          <w:szCs w:val="32"/>
        </w:rPr>
        <w:t xml:space="preserve"> Fighting</w:t>
      </w:r>
      <w:r w:rsidR="005C7DCB" w:rsidRPr="005C7DCB">
        <w:rPr>
          <w:rFonts w:ascii="ArialMT" w:hAnsi="Calibri-Bold" w:cs="ArialMT"/>
          <w:sz w:val="32"/>
          <w:szCs w:val="32"/>
        </w:rPr>
        <w:t>, abusive language or intent to injure penaltie</w:t>
      </w:r>
      <w:r w:rsidR="005C7DCB">
        <w:rPr>
          <w:rFonts w:ascii="ArialMT" w:hAnsi="Calibri-Bold" w:cs="ArialMT"/>
          <w:sz w:val="32"/>
          <w:szCs w:val="32"/>
        </w:rPr>
        <w:t xml:space="preserve">s will not be tolerated. </w:t>
      </w:r>
    </w:p>
    <w:p w:rsidR="00ED0AB7" w:rsidRPr="005C7DCB" w:rsidRDefault="00ED0AB7" w:rsidP="005C7DCB">
      <w:pPr>
        <w:autoSpaceDE w:val="0"/>
        <w:autoSpaceDN w:val="0"/>
        <w:adjustRightInd w:val="0"/>
        <w:spacing w:after="0" w:line="240" w:lineRule="auto"/>
        <w:rPr>
          <w:rFonts w:ascii="ArialMT" w:hAnsi="Calibri-Bold" w:cs="ArialMT"/>
          <w:sz w:val="32"/>
          <w:szCs w:val="32"/>
        </w:rPr>
      </w:pPr>
    </w:p>
    <w:p w:rsidR="00A70F5B" w:rsidRPr="005C7DCB" w:rsidRDefault="000A54C6" w:rsidP="005C7DCB">
      <w:pPr>
        <w:autoSpaceDE w:val="0"/>
        <w:autoSpaceDN w:val="0"/>
        <w:adjustRightInd w:val="0"/>
        <w:spacing w:after="0" w:line="240" w:lineRule="auto"/>
        <w:rPr>
          <w:rFonts w:ascii="ArialMT" w:hAnsi="Calibri-Bold" w:cs="ArialMT"/>
          <w:sz w:val="32"/>
          <w:szCs w:val="32"/>
        </w:rPr>
      </w:pPr>
    </w:p>
    <w:sectPr w:rsidR="00A70F5B" w:rsidRPr="005C7D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Bold">
    <w:altName w:val="Calibri"/>
    <w:charset w:val="00"/>
    <w:family w:val="auto"/>
    <w:notTrueType/>
    <w:pitch w:val="default"/>
    <w:sig w:usb0="00000003" w:usb1="00000000" w:usb2="00000000" w:usb3="00000000" w:csb0="00000001" w:csb1="00000000"/>
  </w:font>
  <w:font w:name="ArialMT">
    <w:altName w:val="Arial"/>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7CF4"/>
    <w:multiLevelType w:val="hybridMultilevel"/>
    <w:tmpl w:val="F6245CCC"/>
    <w:lvl w:ilvl="0" w:tplc="FFFFFFFF">
      <w:start w:val="6"/>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C431D"/>
    <w:multiLevelType w:val="hybridMultilevel"/>
    <w:tmpl w:val="EF6E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DCB"/>
    <w:rsid w:val="0015568C"/>
    <w:rsid w:val="00160C13"/>
    <w:rsid w:val="00272BB3"/>
    <w:rsid w:val="00402D54"/>
    <w:rsid w:val="005C7DCB"/>
    <w:rsid w:val="006E7488"/>
    <w:rsid w:val="007A2A8B"/>
    <w:rsid w:val="007F6598"/>
    <w:rsid w:val="0089179E"/>
    <w:rsid w:val="00921352"/>
    <w:rsid w:val="00EC498E"/>
    <w:rsid w:val="00ED0A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D80A"/>
  <w15:docId w15:val="{5262B8FE-9D29-4C28-B822-C5FAEDD5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TTE</dc:creator>
  <cp:lastModifiedBy>Valerie Dickson</cp:lastModifiedBy>
  <cp:revision>2</cp:revision>
  <cp:lastPrinted>2018-08-03T17:00:00Z</cp:lastPrinted>
  <dcterms:created xsi:type="dcterms:W3CDTF">2018-11-24T20:46:00Z</dcterms:created>
  <dcterms:modified xsi:type="dcterms:W3CDTF">2018-11-24T20:46:00Z</dcterms:modified>
</cp:coreProperties>
</file>